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8A9" w:rsidRDefault="00A92178" w:rsidP="00B01A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Extended Material beyond Odum Institute Verification for “Policy Inventing and Borrowing among State Legislatures”</w:t>
      </w:r>
    </w:p>
    <w:p w:rsidR="00A92178" w:rsidRDefault="00A92178" w:rsidP="00B01A48">
      <w:pPr>
        <w:spacing w:after="0"/>
        <w:rPr>
          <w:rFonts w:ascii="Arial" w:hAnsi="Arial" w:cs="Arial"/>
          <w:sz w:val="24"/>
          <w:szCs w:val="24"/>
        </w:rPr>
      </w:pPr>
    </w:p>
    <w:p w:rsidR="00B01A48" w:rsidRDefault="00A92178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Odum </w:t>
      </w:r>
      <w:r w:rsidR="00B01A48">
        <w:rPr>
          <w:rFonts w:ascii="Arial" w:hAnsi="Arial" w:cs="Arial"/>
          <w:sz w:val="24"/>
          <w:szCs w:val="24"/>
        </w:rPr>
        <w:t xml:space="preserve">Institute requested that I not include this material in </w:t>
      </w:r>
      <w:proofErr w:type="spellStart"/>
      <w:r w:rsidR="00B01A48">
        <w:rPr>
          <w:rFonts w:ascii="Arial" w:hAnsi="Arial" w:cs="Arial"/>
          <w:sz w:val="24"/>
          <w:szCs w:val="24"/>
        </w:rPr>
        <w:t>Dataverse</w:t>
      </w:r>
      <w:proofErr w:type="spellEnd"/>
      <w:r w:rsidR="00B01A48">
        <w:rPr>
          <w:rFonts w:ascii="Arial" w:hAnsi="Arial" w:cs="Arial"/>
          <w:sz w:val="24"/>
          <w:szCs w:val="24"/>
        </w:rPr>
        <w:t xml:space="preserve">. However, I include it here for your reference. The following files are used to produce results that while not </w:t>
      </w:r>
      <w:r w:rsidR="003D5F62">
        <w:rPr>
          <w:rFonts w:ascii="Arial" w:hAnsi="Arial" w:cs="Arial"/>
          <w:sz w:val="24"/>
          <w:szCs w:val="24"/>
        </w:rPr>
        <w:t xml:space="preserve">explicitly </w:t>
      </w:r>
      <w:r w:rsidR="00B01A48">
        <w:rPr>
          <w:rFonts w:ascii="Arial" w:hAnsi="Arial" w:cs="Arial"/>
          <w:sz w:val="24"/>
          <w:szCs w:val="24"/>
        </w:rPr>
        <w:t xml:space="preserve">shown in the paper or SI, are sometimes mentioned in text or in reviewer reports. As always, please contact me at </w:t>
      </w:r>
      <w:hyperlink r:id="rId4" w:history="1">
        <w:r w:rsidR="00B01A48" w:rsidRPr="007863AB">
          <w:rPr>
            <w:rStyle w:val="Hyperlink"/>
            <w:rFonts w:ascii="Arial" w:hAnsi="Arial" w:cs="Arial"/>
            <w:sz w:val="24"/>
            <w:szCs w:val="24"/>
          </w:rPr>
          <w:t>Srinivas.parinandi@colorado.edu</w:t>
        </w:r>
      </w:hyperlink>
      <w:r w:rsidR="00B01A48">
        <w:rPr>
          <w:rFonts w:ascii="Arial" w:hAnsi="Arial" w:cs="Arial"/>
          <w:sz w:val="24"/>
          <w:szCs w:val="24"/>
        </w:rPr>
        <w:t xml:space="preserve"> with any questions or issues.</w:t>
      </w:r>
    </w:p>
    <w:p w:rsidR="00B01A48" w:rsidRDefault="00B01A48" w:rsidP="00B01A48">
      <w:pPr>
        <w:spacing w:after="0"/>
        <w:rPr>
          <w:rFonts w:ascii="Arial" w:hAnsi="Arial" w:cs="Arial"/>
          <w:sz w:val="24"/>
          <w:szCs w:val="24"/>
        </w:rPr>
      </w:pPr>
    </w:p>
    <w:p w:rsidR="00A92178" w:rsidRDefault="00B01A48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</w:t>
      </w:r>
      <w:r w:rsidR="00461201">
        <w:rPr>
          <w:rFonts w:ascii="Arial" w:hAnsi="Arial" w:cs="Arial"/>
          <w:sz w:val="24"/>
          <w:szCs w:val="24"/>
        </w:rPr>
        <w:t xml:space="preserve">-file 57 (use extended file 1 for data): </w:t>
      </w:r>
      <w:r w:rsidR="00FF7877">
        <w:rPr>
          <w:rFonts w:ascii="Arial" w:hAnsi="Arial" w:cs="Arial"/>
          <w:sz w:val="24"/>
          <w:szCs w:val="24"/>
        </w:rPr>
        <w:t>estimates</w:t>
      </w:r>
      <w:r w:rsidR="00461201">
        <w:rPr>
          <w:rFonts w:ascii="Arial" w:hAnsi="Arial" w:cs="Arial"/>
          <w:sz w:val="24"/>
          <w:szCs w:val="24"/>
        </w:rPr>
        <w:t xml:space="preserve"> “main inventing” results with year fixed effects.</w:t>
      </w:r>
    </w:p>
    <w:p w:rsidR="00461201" w:rsidRDefault="00461201" w:rsidP="00B01A48">
      <w:pPr>
        <w:spacing w:after="0"/>
        <w:rPr>
          <w:rFonts w:ascii="Arial" w:hAnsi="Arial" w:cs="Arial"/>
          <w:sz w:val="24"/>
          <w:szCs w:val="24"/>
        </w:rPr>
      </w:pPr>
    </w:p>
    <w:p w:rsidR="00461201" w:rsidRDefault="001B75F4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58 (use extended file 3 for data)</w:t>
      </w:r>
      <w:r w:rsidR="00FF7877">
        <w:rPr>
          <w:rFonts w:ascii="Arial" w:hAnsi="Arial" w:cs="Arial"/>
          <w:sz w:val="24"/>
          <w:szCs w:val="24"/>
        </w:rPr>
        <w:t>: estimates</w:t>
      </w:r>
      <w:r>
        <w:rPr>
          <w:rFonts w:ascii="Arial" w:hAnsi="Arial" w:cs="Arial"/>
          <w:sz w:val="24"/>
          <w:szCs w:val="24"/>
        </w:rPr>
        <w:t xml:space="preserve"> “synonym inventing” results with year fixed effects.</w:t>
      </w:r>
    </w:p>
    <w:p w:rsidR="001B75F4" w:rsidRDefault="001B75F4" w:rsidP="00B01A48">
      <w:pPr>
        <w:spacing w:after="0"/>
        <w:rPr>
          <w:rFonts w:ascii="Arial" w:hAnsi="Arial" w:cs="Arial"/>
          <w:sz w:val="24"/>
          <w:szCs w:val="24"/>
        </w:rPr>
      </w:pPr>
    </w:p>
    <w:p w:rsidR="001B75F4" w:rsidRDefault="00020FDB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59 (use extended file 2 for data)</w:t>
      </w:r>
      <w:r w:rsidR="00FF7877">
        <w:rPr>
          <w:rFonts w:ascii="Arial" w:hAnsi="Arial" w:cs="Arial"/>
          <w:sz w:val="24"/>
          <w:szCs w:val="24"/>
        </w:rPr>
        <w:t>: estimates</w:t>
      </w:r>
      <w:r>
        <w:rPr>
          <w:rFonts w:ascii="Arial" w:hAnsi="Arial" w:cs="Arial"/>
          <w:sz w:val="24"/>
          <w:szCs w:val="24"/>
        </w:rPr>
        <w:t xml:space="preserve"> “main borrowing” results with year fixed effects.</w:t>
      </w:r>
      <w:r w:rsidR="00FF7877">
        <w:rPr>
          <w:rFonts w:ascii="Arial" w:hAnsi="Arial" w:cs="Arial"/>
          <w:sz w:val="24"/>
          <w:szCs w:val="24"/>
        </w:rPr>
        <w:t xml:space="preserve"> Does not converge (“not concave”) as of 100 iterations.</w:t>
      </w:r>
    </w:p>
    <w:p w:rsidR="00020FDB" w:rsidRDefault="00020FDB" w:rsidP="00B01A48">
      <w:pPr>
        <w:spacing w:after="0"/>
        <w:rPr>
          <w:rFonts w:ascii="Arial" w:hAnsi="Arial" w:cs="Arial"/>
          <w:sz w:val="24"/>
          <w:szCs w:val="24"/>
        </w:rPr>
      </w:pPr>
    </w:p>
    <w:p w:rsidR="00020FDB" w:rsidRDefault="00ED3E58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60 (use extended file 4 for data)</w:t>
      </w:r>
      <w:r w:rsidR="00FF7877">
        <w:rPr>
          <w:rFonts w:ascii="Arial" w:hAnsi="Arial" w:cs="Arial"/>
          <w:sz w:val="24"/>
          <w:szCs w:val="24"/>
        </w:rPr>
        <w:t>: estimates</w:t>
      </w:r>
      <w:r>
        <w:rPr>
          <w:rFonts w:ascii="Arial" w:hAnsi="Arial" w:cs="Arial"/>
          <w:sz w:val="24"/>
          <w:szCs w:val="24"/>
        </w:rPr>
        <w:t xml:space="preserve"> “synonym borrowing” results with year fixed effects.</w:t>
      </w:r>
      <w:r w:rsidR="003407BD">
        <w:rPr>
          <w:rFonts w:ascii="Arial" w:hAnsi="Arial" w:cs="Arial"/>
          <w:sz w:val="24"/>
          <w:szCs w:val="24"/>
        </w:rPr>
        <w:t xml:space="preserve"> Does not converge (“not concave”) as of 100 iterations.</w:t>
      </w:r>
    </w:p>
    <w:p w:rsidR="00FF7877" w:rsidRDefault="00FF7877" w:rsidP="00B01A48">
      <w:pPr>
        <w:spacing w:after="0"/>
        <w:rPr>
          <w:rFonts w:ascii="Arial" w:hAnsi="Arial" w:cs="Arial"/>
          <w:sz w:val="24"/>
          <w:szCs w:val="24"/>
        </w:rPr>
      </w:pPr>
    </w:p>
    <w:p w:rsidR="00FF7877" w:rsidRPr="00B40D18" w:rsidRDefault="00FF7877" w:rsidP="00B01A48">
      <w:pPr>
        <w:spacing w:after="0"/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61 (use extended file 1 for data):</w:t>
      </w:r>
      <w:r w:rsidR="00D7595A">
        <w:rPr>
          <w:rFonts w:ascii="Arial" w:hAnsi="Arial" w:cs="Arial"/>
          <w:sz w:val="24"/>
          <w:szCs w:val="24"/>
        </w:rPr>
        <w:t xml:space="preserve"> estimates “main inventing” results with state fixed effects. Does not converge (“backed up”) as of 100 iterations.</w:t>
      </w:r>
      <w:r w:rsidR="00B40D18">
        <w:rPr>
          <w:rFonts w:ascii="Arial" w:hAnsi="Arial" w:cs="Arial"/>
          <w:sz w:val="24"/>
          <w:szCs w:val="24"/>
        </w:rPr>
        <w:t xml:space="preserve"> </w:t>
      </w:r>
      <w:r w:rsidR="00B40D18">
        <w:rPr>
          <w:rFonts w:ascii="Arial" w:hAnsi="Arial" w:cs="Arial"/>
          <w:b/>
          <w:color w:val="7030A0"/>
          <w:sz w:val="24"/>
          <w:szCs w:val="24"/>
        </w:rPr>
        <w:t xml:space="preserve">To implement state fixed effects, I create my own state dummy variables. I also use state-clustered standard errors. </w:t>
      </w:r>
    </w:p>
    <w:p w:rsidR="00D7595A" w:rsidRDefault="00D7595A" w:rsidP="00B01A48">
      <w:pPr>
        <w:spacing w:after="0"/>
        <w:rPr>
          <w:rFonts w:ascii="Arial" w:hAnsi="Arial" w:cs="Arial"/>
          <w:sz w:val="24"/>
          <w:szCs w:val="24"/>
        </w:rPr>
      </w:pPr>
    </w:p>
    <w:p w:rsidR="00D7595A" w:rsidRPr="00B40D18" w:rsidRDefault="008767C0" w:rsidP="00B01A48">
      <w:pPr>
        <w:spacing w:after="0"/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62 (use extended file 2 for data): estimates “main borrowing” results with state fixed effects. Does not converge (</w:t>
      </w:r>
      <w:r w:rsidR="00985876">
        <w:rPr>
          <w:rFonts w:ascii="Arial" w:hAnsi="Arial" w:cs="Arial"/>
          <w:sz w:val="24"/>
          <w:szCs w:val="24"/>
        </w:rPr>
        <w:t>“backed up”</w:t>
      </w:r>
      <w:r>
        <w:rPr>
          <w:rFonts w:ascii="Arial" w:hAnsi="Arial" w:cs="Arial"/>
          <w:sz w:val="24"/>
          <w:szCs w:val="24"/>
        </w:rPr>
        <w:t>) as of 100 iterations.</w:t>
      </w:r>
      <w:r w:rsidR="00B40D18">
        <w:rPr>
          <w:rFonts w:ascii="Arial" w:hAnsi="Arial" w:cs="Arial"/>
          <w:sz w:val="24"/>
          <w:szCs w:val="24"/>
        </w:rPr>
        <w:t xml:space="preserve"> </w:t>
      </w:r>
      <w:r w:rsidR="00B40D18">
        <w:rPr>
          <w:rFonts w:ascii="Arial" w:hAnsi="Arial" w:cs="Arial"/>
          <w:b/>
          <w:color w:val="7030A0"/>
          <w:sz w:val="24"/>
          <w:szCs w:val="24"/>
        </w:rPr>
        <w:t>To implement state fixed effects, I create my own state dummy variables. I also use state-clustered standard errors.</w:t>
      </w:r>
    </w:p>
    <w:p w:rsidR="0017645A" w:rsidRDefault="0017645A" w:rsidP="00B01A48">
      <w:pPr>
        <w:spacing w:after="0"/>
        <w:rPr>
          <w:rFonts w:ascii="Arial" w:hAnsi="Arial" w:cs="Arial"/>
          <w:sz w:val="24"/>
          <w:szCs w:val="24"/>
        </w:rPr>
      </w:pPr>
    </w:p>
    <w:p w:rsidR="0017645A" w:rsidRPr="00B40D18" w:rsidRDefault="0017645A" w:rsidP="00B01A48">
      <w:pPr>
        <w:spacing w:after="0"/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63 (use extended file 3 for data): estimates “synonym inventing” results with state fixed effects. Does not converge (“backed up”) as of 100 iterations.</w:t>
      </w:r>
      <w:r w:rsidR="00B40D18">
        <w:rPr>
          <w:rFonts w:ascii="Arial" w:hAnsi="Arial" w:cs="Arial"/>
          <w:sz w:val="24"/>
          <w:szCs w:val="24"/>
        </w:rPr>
        <w:t xml:space="preserve"> </w:t>
      </w:r>
      <w:r w:rsidR="00B40D18">
        <w:rPr>
          <w:rFonts w:ascii="Arial" w:hAnsi="Arial" w:cs="Arial"/>
          <w:b/>
          <w:color w:val="7030A0"/>
          <w:sz w:val="24"/>
          <w:szCs w:val="24"/>
        </w:rPr>
        <w:t>To implement state fixed effects, I create my own state dummy variables. I also state-clustered standard errors.</w:t>
      </w:r>
    </w:p>
    <w:p w:rsidR="00821817" w:rsidRDefault="00821817" w:rsidP="00B01A48">
      <w:pPr>
        <w:spacing w:after="0"/>
        <w:rPr>
          <w:rFonts w:ascii="Arial" w:hAnsi="Arial" w:cs="Arial"/>
          <w:sz w:val="24"/>
          <w:szCs w:val="24"/>
        </w:rPr>
      </w:pPr>
    </w:p>
    <w:p w:rsidR="00821817" w:rsidRPr="00B40D18" w:rsidRDefault="00821817" w:rsidP="00B01A48">
      <w:pPr>
        <w:spacing w:after="0"/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64 (use extended file 4 for data): estimates “synonym borrowing” results with state fixed effects. Does not converge (“backed up”) as of 100 iterations.</w:t>
      </w:r>
      <w:r w:rsidR="00B40D18">
        <w:rPr>
          <w:rFonts w:ascii="Arial" w:hAnsi="Arial" w:cs="Arial"/>
          <w:sz w:val="24"/>
          <w:szCs w:val="24"/>
        </w:rPr>
        <w:t xml:space="preserve"> </w:t>
      </w:r>
      <w:r w:rsidR="00B40D18">
        <w:rPr>
          <w:rFonts w:ascii="Arial" w:hAnsi="Arial" w:cs="Arial"/>
          <w:b/>
          <w:color w:val="7030A0"/>
          <w:sz w:val="24"/>
          <w:szCs w:val="24"/>
        </w:rPr>
        <w:t>To implement state fixed effects, I create my own state dummy variables. I also use state-clustered standard errors.</w:t>
      </w:r>
      <w:bookmarkStart w:id="0" w:name="_GoBack"/>
      <w:bookmarkEnd w:id="0"/>
    </w:p>
    <w:p w:rsidR="00821817" w:rsidRDefault="00821817" w:rsidP="00B01A48">
      <w:pPr>
        <w:spacing w:after="0"/>
        <w:rPr>
          <w:rFonts w:ascii="Arial" w:hAnsi="Arial" w:cs="Arial"/>
          <w:sz w:val="24"/>
          <w:szCs w:val="24"/>
        </w:rPr>
      </w:pPr>
    </w:p>
    <w:p w:rsidR="00821817" w:rsidRDefault="00972F0A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66 (use extended file 65 for data): estimates invention*government ideology on adoption</w:t>
      </w:r>
      <w:r w:rsidR="00AA07E3">
        <w:rPr>
          <w:rFonts w:ascii="Arial" w:hAnsi="Arial" w:cs="Arial"/>
          <w:sz w:val="24"/>
          <w:szCs w:val="24"/>
        </w:rPr>
        <w:t xml:space="preserve"> for main data with combinations</w:t>
      </w:r>
      <w:r>
        <w:rPr>
          <w:rFonts w:ascii="Arial" w:hAnsi="Arial" w:cs="Arial"/>
          <w:sz w:val="24"/>
          <w:szCs w:val="24"/>
        </w:rPr>
        <w:t>.</w:t>
      </w:r>
    </w:p>
    <w:p w:rsidR="00AA07E3" w:rsidRDefault="00AA07E3" w:rsidP="00B01A48">
      <w:pPr>
        <w:spacing w:after="0"/>
        <w:rPr>
          <w:rFonts w:ascii="Arial" w:hAnsi="Arial" w:cs="Arial"/>
          <w:sz w:val="24"/>
          <w:szCs w:val="24"/>
        </w:rPr>
      </w:pPr>
    </w:p>
    <w:p w:rsidR="00AA07E3" w:rsidRDefault="005E391D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68 (use extended file </w:t>
      </w:r>
      <w:r w:rsidR="00337532">
        <w:rPr>
          <w:rFonts w:ascii="Arial" w:hAnsi="Arial" w:cs="Arial"/>
          <w:sz w:val="24"/>
          <w:szCs w:val="24"/>
        </w:rPr>
        <w:t>67 for data</w:t>
      </w:r>
      <w:r>
        <w:rPr>
          <w:rFonts w:ascii="Arial" w:hAnsi="Arial" w:cs="Arial"/>
          <w:sz w:val="24"/>
          <w:szCs w:val="24"/>
        </w:rPr>
        <w:t>)</w:t>
      </w:r>
      <w:r w:rsidR="00337532">
        <w:rPr>
          <w:rFonts w:ascii="Arial" w:hAnsi="Arial" w:cs="Arial"/>
          <w:sz w:val="24"/>
          <w:szCs w:val="24"/>
        </w:rPr>
        <w:t>: estimates invention*government ideology on adoption for synonym data with combinations.</w:t>
      </w:r>
    </w:p>
    <w:p w:rsidR="00337532" w:rsidRDefault="00337532" w:rsidP="00B01A48">
      <w:pPr>
        <w:spacing w:after="0"/>
        <w:rPr>
          <w:rFonts w:ascii="Arial" w:hAnsi="Arial" w:cs="Arial"/>
          <w:sz w:val="24"/>
          <w:szCs w:val="24"/>
        </w:rPr>
      </w:pPr>
    </w:p>
    <w:p w:rsidR="00337532" w:rsidRDefault="003970E8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70 (use extended file 69 for data): estimates invention*government ideology on adoption for main data without combinations.</w:t>
      </w:r>
    </w:p>
    <w:p w:rsidR="003970E8" w:rsidRDefault="003970E8" w:rsidP="00B01A48">
      <w:pPr>
        <w:spacing w:after="0"/>
        <w:rPr>
          <w:rFonts w:ascii="Arial" w:hAnsi="Arial" w:cs="Arial"/>
          <w:sz w:val="24"/>
          <w:szCs w:val="24"/>
        </w:rPr>
      </w:pPr>
    </w:p>
    <w:p w:rsidR="003970E8" w:rsidRDefault="009A0453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72 (use extended file 71 for data): estimates invention*government ideology on adoption for synonym data without combinations.</w:t>
      </w:r>
    </w:p>
    <w:p w:rsidR="00D75AA6" w:rsidRDefault="00D75AA6" w:rsidP="00B01A48">
      <w:pPr>
        <w:spacing w:after="0"/>
        <w:rPr>
          <w:rFonts w:ascii="Arial" w:hAnsi="Arial" w:cs="Arial"/>
          <w:sz w:val="24"/>
          <w:szCs w:val="24"/>
        </w:rPr>
      </w:pPr>
    </w:p>
    <w:p w:rsidR="00D75AA6" w:rsidRDefault="00AD3D7D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73 (use extended file 1 for data): estimates adjusted geographic neighbor variable taking grace periods into account for main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>
        <w:rPr>
          <w:rFonts w:ascii="Arial" w:hAnsi="Arial" w:cs="Arial"/>
          <w:sz w:val="24"/>
          <w:szCs w:val="24"/>
        </w:rPr>
        <w:t>data with combinations.</w:t>
      </w:r>
    </w:p>
    <w:p w:rsidR="00AD3D7D" w:rsidRDefault="00AD3D7D" w:rsidP="00B01A48">
      <w:pPr>
        <w:spacing w:after="0"/>
        <w:rPr>
          <w:rFonts w:ascii="Arial" w:hAnsi="Arial" w:cs="Arial"/>
          <w:sz w:val="24"/>
          <w:szCs w:val="24"/>
        </w:rPr>
      </w:pPr>
    </w:p>
    <w:p w:rsidR="00AD3D7D" w:rsidRDefault="00156B33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74 (use extended file 3 for data): estimates adjusted geographic neighbor variable taking grace periods into account for synonym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>
        <w:rPr>
          <w:rFonts w:ascii="Arial" w:hAnsi="Arial" w:cs="Arial"/>
          <w:sz w:val="24"/>
          <w:szCs w:val="24"/>
        </w:rPr>
        <w:t>data with combinations.</w:t>
      </w:r>
    </w:p>
    <w:p w:rsidR="00156B33" w:rsidRDefault="00156B33" w:rsidP="00B01A48">
      <w:pPr>
        <w:spacing w:after="0"/>
        <w:rPr>
          <w:rFonts w:ascii="Arial" w:hAnsi="Arial" w:cs="Arial"/>
          <w:sz w:val="24"/>
          <w:szCs w:val="24"/>
        </w:rPr>
      </w:pPr>
    </w:p>
    <w:p w:rsidR="00156B33" w:rsidRDefault="00F56707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75 (use </w:t>
      </w:r>
      <w:r w:rsidR="001C60A9">
        <w:rPr>
          <w:rFonts w:ascii="Arial" w:hAnsi="Arial" w:cs="Arial"/>
          <w:sz w:val="24"/>
          <w:szCs w:val="24"/>
        </w:rPr>
        <w:t xml:space="preserve">extended file 5 for data): estimates adjusted geographic neighbor variable taking grace periods into account for main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 w:rsidR="001C60A9">
        <w:rPr>
          <w:rFonts w:ascii="Arial" w:hAnsi="Arial" w:cs="Arial"/>
          <w:sz w:val="24"/>
          <w:szCs w:val="24"/>
        </w:rPr>
        <w:t>data without combinations.</w:t>
      </w:r>
    </w:p>
    <w:p w:rsidR="001C60A9" w:rsidRDefault="001C60A9" w:rsidP="00B01A48">
      <w:pPr>
        <w:spacing w:after="0"/>
        <w:rPr>
          <w:rFonts w:ascii="Arial" w:hAnsi="Arial" w:cs="Arial"/>
          <w:sz w:val="24"/>
          <w:szCs w:val="24"/>
        </w:rPr>
      </w:pPr>
    </w:p>
    <w:p w:rsidR="001C60A9" w:rsidRDefault="00087CF5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76</w:t>
      </w:r>
      <w:r w:rsidR="0084669F">
        <w:rPr>
          <w:rFonts w:ascii="Arial" w:hAnsi="Arial" w:cs="Arial"/>
          <w:sz w:val="24"/>
          <w:szCs w:val="24"/>
        </w:rPr>
        <w:t xml:space="preserve"> (use extended file 7 for data): estimates adjusted geographic neighbor variable taking grace periods into account for synonym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 w:rsidR="0084669F">
        <w:rPr>
          <w:rFonts w:ascii="Arial" w:hAnsi="Arial" w:cs="Arial"/>
          <w:sz w:val="24"/>
          <w:szCs w:val="24"/>
        </w:rPr>
        <w:t>data without combinations.</w:t>
      </w:r>
    </w:p>
    <w:p w:rsidR="0084669F" w:rsidRDefault="0084669F" w:rsidP="00B01A48">
      <w:pPr>
        <w:spacing w:after="0"/>
        <w:rPr>
          <w:rFonts w:ascii="Arial" w:hAnsi="Arial" w:cs="Arial"/>
          <w:sz w:val="24"/>
          <w:szCs w:val="24"/>
        </w:rPr>
      </w:pPr>
    </w:p>
    <w:p w:rsidR="0084669F" w:rsidRDefault="0084669F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77 (use extended file 1 for data): estimates proportion of neighbors lag variable for main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>
        <w:rPr>
          <w:rFonts w:ascii="Arial" w:hAnsi="Arial" w:cs="Arial"/>
          <w:sz w:val="24"/>
          <w:szCs w:val="24"/>
        </w:rPr>
        <w:t>data with combinations.</w:t>
      </w:r>
    </w:p>
    <w:p w:rsidR="0084669F" w:rsidRDefault="0084669F" w:rsidP="00B01A48">
      <w:pPr>
        <w:spacing w:after="0"/>
        <w:rPr>
          <w:rFonts w:ascii="Arial" w:hAnsi="Arial" w:cs="Arial"/>
          <w:sz w:val="24"/>
          <w:szCs w:val="24"/>
        </w:rPr>
      </w:pPr>
    </w:p>
    <w:p w:rsidR="0084669F" w:rsidRDefault="00CC1750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78 (use extended file 3 for data): estimates proportion of neighbors lag variable for synonym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>
        <w:rPr>
          <w:rFonts w:ascii="Arial" w:hAnsi="Arial" w:cs="Arial"/>
          <w:sz w:val="24"/>
          <w:szCs w:val="24"/>
        </w:rPr>
        <w:t>data with combinations.</w:t>
      </w:r>
    </w:p>
    <w:p w:rsidR="00CC1750" w:rsidRDefault="00CC1750" w:rsidP="00B01A48">
      <w:pPr>
        <w:spacing w:after="0"/>
        <w:rPr>
          <w:rFonts w:ascii="Arial" w:hAnsi="Arial" w:cs="Arial"/>
          <w:sz w:val="24"/>
          <w:szCs w:val="24"/>
        </w:rPr>
      </w:pPr>
    </w:p>
    <w:p w:rsidR="00CC1750" w:rsidRDefault="00CC1750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79 (</w:t>
      </w:r>
      <w:r w:rsidR="0094713F">
        <w:rPr>
          <w:rFonts w:ascii="Arial" w:hAnsi="Arial" w:cs="Arial"/>
          <w:sz w:val="24"/>
          <w:szCs w:val="24"/>
        </w:rPr>
        <w:t>use extended file 5 for data</w:t>
      </w:r>
      <w:r>
        <w:rPr>
          <w:rFonts w:ascii="Arial" w:hAnsi="Arial" w:cs="Arial"/>
          <w:sz w:val="24"/>
          <w:szCs w:val="24"/>
        </w:rPr>
        <w:t>)</w:t>
      </w:r>
      <w:r w:rsidR="0094713F">
        <w:rPr>
          <w:rFonts w:ascii="Arial" w:hAnsi="Arial" w:cs="Arial"/>
          <w:sz w:val="24"/>
          <w:szCs w:val="24"/>
        </w:rPr>
        <w:t xml:space="preserve">: estimates proportion of neighbors lag variable for main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 w:rsidR="0094713F">
        <w:rPr>
          <w:rFonts w:ascii="Arial" w:hAnsi="Arial" w:cs="Arial"/>
          <w:sz w:val="24"/>
          <w:szCs w:val="24"/>
        </w:rPr>
        <w:t>data without combinations.</w:t>
      </w:r>
    </w:p>
    <w:p w:rsidR="00EA5EEB" w:rsidRDefault="00EA5EEB" w:rsidP="00B01A48">
      <w:pPr>
        <w:spacing w:after="0"/>
        <w:rPr>
          <w:rFonts w:ascii="Arial" w:hAnsi="Arial" w:cs="Arial"/>
          <w:sz w:val="24"/>
          <w:szCs w:val="24"/>
        </w:rPr>
      </w:pPr>
    </w:p>
    <w:p w:rsidR="00EA5EEB" w:rsidRDefault="00EA5EEB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Do-file 80 (use extended file 7 for data): estimates proportion of neighbors lag variable for synonym </w:t>
      </w:r>
      <w:r w:rsidR="004D5C1D">
        <w:rPr>
          <w:rFonts w:ascii="Arial" w:hAnsi="Arial" w:cs="Arial"/>
          <w:sz w:val="24"/>
          <w:szCs w:val="24"/>
        </w:rPr>
        <w:t xml:space="preserve">inventing </w:t>
      </w:r>
      <w:r>
        <w:rPr>
          <w:rFonts w:ascii="Arial" w:hAnsi="Arial" w:cs="Arial"/>
          <w:sz w:val="24"/>
          <w:szCs w:val="24"/>
        </w:rPr>
        <w:t>data without combinations.</w:t>
      </w:r>
    </w:p>
    <w:p w:rsidR="00EA5EEB" w:rsidRDefault="00EA5EEB" w:rsidP="00B01A48">
      <w:pPr>
        <w:spacing w:after="0"/>
        <w:rPr>
          <w:rFonts w:ascii="Arial" w:hAnsi="Arial" w:cs="Arial"/>
          <w:sz w:val="24"/>
          <w:szCs w:val="24"/>
        </w:rPr>
      </w:pPr>
    </w:p>
    <w:p w:rsidR="00944BDE" w:rsidRDefault="004D5C1D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81 (use extended file 1 for data): estimates state random effects for main inventing data with combinations.</w:t>
      </w:r>
    </w:p>
    <w:p w:rsidR="00944BDE" w:rsidRDefault="00944BDE" w:rsidP="00B01A48">
      <w:pPr>
        <w:spacing w:after="0"/>
        <w:rPr>
          <w:rFonts w:ascii="Arial" w:hAnsi="Arial" w:cs="Arial"/>
          <w:sz w:val="24"/>
          <w:szCs w:val="24"/>
        </w:rPr>
      </w:pPr>
    </w:p>
    <w:p w:rsidR="0005447E" w:rsidRDefault="00944BDE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82 (use extended file 3 for data): estimates state random effects for synonym inventing data with combinations.</w:t>
      </w:r>
    </w:p>
    <w:p w:rsidR="0005447E" w:rsidRDefault="0005447E" w:rsidP="00B01A48">
      <w:pPr>
        <w:spacing w:after="0"/>
        <w:rPr>
          <w:rFonts w:ascii="Arial" w:hAnsi="Arial" w:cs="Arial"/>
          <w:sz w:val="24"/>
          <w:szCs w:val="24"/>
        </w:rPr>
      </w:pPr>
    </w:p>
    <w:p w:rsidR="0056570F" w:rsidRDefault="0005447E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Do-file 83 (use extended file 5 for data): estimates state random effects for main inventing data without combinations.</w:t>
      </w:r>
    </w:p>
    <w:p w:rsidR="0056570F" w:rsidRDefault="0056570F" w:rsidP="00B01A48">
      <w:pPr>
        <w:spacing w:after="0"/>
        <w:rPr>
          <w:rFonts w:ascii="Arial" w:hAnsi="Arial" w:cs="Arial"/>
          <w:sz w:val="24"/>
          <w:szCs w:val="24"/>
        </w:rPr>
      </w:pPr>
    </w:p>
    <w:p w:rsidR="00546E95" w:rsidRDefault="0056570F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84 (</w:t>
      </w:r>
      <w:r w:rsidR="00546E95">
        <w:rPr>
          <w:rFonts w:ascii="Arial" w:hAnsi="Arial" w:cs="Arial"/>
          <w:sz w:val="24"/>
          <w:szCs w:val="24"/>
        </w:rPr>
        <w:t>use extended file 7 for data</w:t>
      </w:r>
      <w:r>
        <w:rPr>
          <w:rFonts w:ascii="Arial" w:hAnsi="Arial" w:cs="Arial"/>
          <w:sz w:val="24"/>
          <w:szCs w:val="24"/>
        </w:rPr>
        <w:t>)</w:t>
      </w:r>
      <w:r w:rsidR="00546E95">
        <w:rPr>
          <w:rFonts w:ascii="Arial" w:hAnsi="Arial" w:cs="Arial"/>
          <w:sz w:val="24"/>
          <w:szCs w:val="24"/>
        </w:rPr>
        <w:t>: estimates state random effects for synonym inventing data without combinations.</w:t>
      </w:r>
    </w:p>
    <w:p w:rsidR="00546E95" w:rsidRDefault="00546E95" w:rsidP="00B01A48">
      <w:pPr>
        <w:spacing w:after="0"/>
        <w:rPr>
          <w:rFonts w:ascii="Arial" w:hAnsi="Arial" w:cs="Arial"/>
          <w:sz w:val="24"/>
          <w:szCs w:val="24"/>
        </w:rPr>
      </w:pPr>
    </w:p>
    <w:p w:rsidR="005614C3" w:rsidRDefault="005614C3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85 (use extended file 2 for data): estimates state random effects for main borrowing data with combinations.</w:t>
      </w:r>
    </w:p>
    <w:p w:rsidR="005614C3" w:rsidRDefault="005614C3" w:rsidP="00B01A48">
      <w:pPr>
        <w:spacing w:after="0"/>
        <w:rPr>
          <w:rFonts w:ascii="Arial" w:hAnsi="Arial" w:cs="Arial"/>
          <w:sz w:val="24"/>
          <w:szCs w:val="24"/>
        </w:rPr>
      </w:pPr>
    </w:p>
    <w:p w:rsidR="00A9164B" w:rsidRDefault="00A9164B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86 (use extended file 4 for data): estimates state random effects for synonym borrowing data with combinations.</w:t>
      </w:r>
    </w:p>
    <w:p w:rsidR="00A9164B" w:rsidRDefault="00A9164B" w:rsidP="00B01A48">
      <w:pPr>
        <w:spacing w:after="0"/>
        <w:rPr>
          <w:rFonts w:ascii="Arial" w:hAnsi="Arial" w:cs="Arial"/>
          <w:sz w:val="24"/>
          <w:szCs w:val="24"/>
        </w:rPr>
      </w:pPr>
    </w:p>
    <w:p w:rsidR="00850942" w:rsidRDefault="00850942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87 (use extended file 6 for data): estimates state random effects for main borrowing data without combinations.</w:t>
      </w:r>
    </w:p>
    <w:p w:rsidR="00850942" w:rsidRDefault="00850942" w:rsidP="00B01A48">
      <w:pPr>
        <w:spacing w:after="0"/>
        <w:rPr>
          <w:rFonts w:ascii="Arial" w:hAnsi="Arial" w:cs="Arial"/>
          <w:sz w:val="24"/>
          <w:szCs w:val="24"/>
        </w:rPr>
      </w:pPr>
    </w:p>
    <w:p w:rsidR="00F47617" w:rsidRDefault="00F47617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88 (use extended file 8 for data): estimates state random effects for synonym borrowing data without combinations.</w:t>
      </w:r>
    </w:p>
    <w:p w:rsidR="00F47617" w:rsidRDefault="00F47617" w:rsidP="00B01A48">
      <w:pPr>
        <w:spacing w:after="0"/>
        <w:rPr>
          <w:rFonts w:ascii="Arial" w:hAnsi="Arial" w:cs="Arial"/>
          <w:sz w:val="24"/>
          <w:szCs w:val="24"/>
        </w:rPr>
      </w:pPr>
    </w:p>
    <w:p w:rsidR="003A4649" w:rsidRDefault="003A4649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89 (use extended file 1 for data): estimates higher orders of time for main inventing data with combinations.</w:t>
      </w:r>
    </w:p>
    <w:p w:rsidR="003A4649" w:rsidRDefault="003A4649" w:rsidP="00B01A48">
      <w:pPr>
        <w:spacing w:after="0"/>
        <w:rPr>
          <w:rFonts w:ascii="Arial" w:hAnsi="Arial" w:cs="Arial"/>
          <w:sz w:val="24"/>
          <w:szCs w:val="24"/>
        </w:rPr>
      </w:pPr>
    </w:p>
    <w:p w:rsidR="00EA79F7" w:rsidRDefault="002720B4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90 (use extended file 3</w:t>
      </w:r>
      <w:r w:rsidR="00EA79F7">
        <w:rPr>
          <w:rFonts w:ascii="Arial" w:hAnsi="Arial" w:cs="Arial"/>
          <w:sz w:val="24"/>
          <w:szCs w:val="24"/>
        </w:rPr>
        <w:t xml:space="preserve"> for data): estimates higher orders of time for synonym inventing data with combinations.</w:t>
      </w:r>
    </w:p>
    <w:p w:rsidR="00EA79F7" w:rsidRDefault="00EA79F7" w:rsidP="00B01A48">
      <w:pPr>
        <w:spacing w:after="0"/>
        <w:rPr>
          <w:rFonts w:ascii="Arial" w:hAnsi="Arial" w:cs="Arial"/>
          <w:sz w:val="24"/>
          <w:szCs w:val="24"/>
        </w:rPr>
      </w:pPr>
    </w:p>
    <w:p w:rsidR="00EA79F7" w:rsidRDefault="002720B4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91 (use extended file 5 for data): estimates higher orders of time for main inventing data without combinations.</w:t>
      </w:r>
    </w:p>
    <w:p w:rsidR="001C468B" w:rsidRDefault="001C468B" w:rsidP="00B01A48">
      <w:pPr>
        <w:spacing w:after="0"/>
        <w:rPr>
          <w:rFonts w:ascii="Arial" w:hAnsi="Arial" w:cs="Arial"/>
          <w:sz w:val="24"/>
          <w:szCs w:val="24"/>
        </w:rPr>
      </w:pPr>
    </w:p>
    <w:p w:rsidR="001C468B" w:rsidRDefault="001C468B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92 (use extended file 7 for data): estimates higher orders of time for synonym inventing data without combinations.</w:t>
      </w:r>
    </w:p>
    <w:p w:rsidR="007352B8" w:rsidRDefault="007352B8" w:rsidP="00B01A48">
      <w:pPr>
        <w:spacing w:after="0"/>
        <w:rPr>
          <w:rFonts w:ascii="Arial" w:hAnsi="Arial" w:cs="Arial"/>
          <w:sz w:val="24"/>
          <w:szCs w:val="24"/>
        </w:rPr>
      </w:pPr>
    </w:p>
    <w:p w:rsidR="007352B8" w:rsidRDefault="00FC53A4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93 (use extended file 2 for data): estimates higher orders of time for main borrowing data with combinations. Also estimates higher orders of provision time for same data.</w:t>
      </w:r>
    </w:p>
    <w:p w:rsidR="00FC53A4" w:rsidRDefault="00FC53A4" w:rsidP="00B01A48">
      <w:pPr>
        <w:spacing w:after="0"/>
        <w:rPr>
          <w:rFonts w:ascii="Arial" w:hAnsi="Arial" w:cs="Arial"/>
          <w:sz w:val="24"/>
          <w:szCs w:val="24"/>
        </w:rPr>
      </w:pPr>
    </w:p>
    <w:p w:rsidR="00BD5B7B" w:rsidRDefault="00BD5B7B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94 (use extended file 4 for data): estimates higher orders of time for synonym borrowing data with combinations. Also estimates higher orders of provision time for same data.</w:t>
      </w:r>
    </w:p>
    <w:p w:rsidR="00BD5B7B" w:rsidRDefault="00BD5B7B" w:rsidP="00B01A48">
      <w:pPr>
        <w:spacing w:after="0"/>
        <w:rPr>
          <w:rFonts w:ascii="Arial" w:hAnsi="Arial" w:cs="Arial"/>
          <w:sz w:val="24"/>
          <w:szCs w:val="24"/>
        </w:rPr>
      </w:pPr>
    </w:p>
    <w:p w:rsidR="00B25F13" w:rsidRDefault="00542ADC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Do-file 95 (use extended file 6 for data): estimates higher orders of time for main borrowing data without combinations. Also estimates higher orders of provision time for same data.</w:t>
      </w:r>
    </w:p>
    <w:p w:rsidR="00B25F13" w:rsidRDefault="00B25F13" w:rsidP="00B01A48">
      <w:pPr>
        <w:spacing w:after="0"/>
        <w:rPr>
          <w:rFonts w:ascii="Arial" w:hAnsi="Arial" w:cs="Arial"/>
          <w:sz w:val="24"/>
          <w:szCs w:val="24"/>
        </w:rPr>
      </w:pPr>
    </w:p>
    <w:p w:rsidR="00FC53A4" w:rsidRDefault="00B25F13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Do-file 96 (use extended file 8 for data): estimates higher orders of time for synonym borrowing data without combinations. Also estimates higher orders of provision time for same data.</w:t>
      </w:r>
      <w:r w:rsidR="00BD5B7B">
        <w:rPr>
          <w:rFonts w:ascii="Arial" w:hAnsi="Arial" w:cs="Arial"/>
          <w:sz w:val="24"/>
          <w:szCs w:val="24"/>
        </w:rPr>
        <w:t xml:space="preserve"> </w:t>
      </w:r>
    </w:p>
    <w:p w:rsidR="00EA5EEB" w:rsidRDefault="004D5C1D" w:rsidP="00B01A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4713F" w:rsidRDefault="0094713F" w:rsidP="00B01A48">
      <w:pPr>
        <w:spacing w:after="0"/>
        <w:rPr>
          <w:rFonts w:ascii="Arial" w:hAnsi="Arial" w:cs="Arial"/>
          <w:sz w:val="24"/>
          <w:szCs w:val="24"/>
        </w:rPr>
      </w:pPr>
    </w:p>
    <w:p w:rsidR="0094713F" w:rsidRDefault="0094713F" w:rsidP="00B01A48">
      <w:pPr>
        <w:spacing w:after="0"/>
        <w:rPr>
          <w:rFonts w:ascii="Arial" w:hAnsi="Arial" w:cs="Arial"/>
          <w:sz w:val="24"/>
          <w:szCs w:val="24"/>
        </w:rPr>
      </w:pPr>
    </w:p>
    <w:p w:rsidR="00972F0A" w:rsidRDefault="00972F0A" w:rsidP="00B01A48">
      <w:pPr>
        <w:spacing w:after="0"/>
        <w:rPr>
          <w:rFonts w:ascii="Arial" w:hAnsi="Arial" w:cs="Arial"/>
          <w:sz w:val="24"/>
          <w:szCs w:val="24"/>
        </w:rPr>
      </w:pPr>
    </w:p>
    <w:p w:rsidR="00972F0A" w:rsidRPr="00A92178" w:rsidRDefault="00972F0A" w:rsidP="00B01A48">
      <w:pPr>
        <w:spacing w:after="0"/>
        <w:rPr>
          <w:rFonts w:ascii="Arial" w:hAnsi="Arial" w:cs="Arial"/>
          <w:sz w:val="24"/>
          <w:szCs w:val="24"/>
        </w:rPr>
      </w:pPr>
    </w:p>
    <w:sectPr w:rsidR="00972F0A" w:rsidRPr="00A92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78"/>
    <w:rsid w:val="00020FDB"/>
    <w:rsid w:val="0005447E"/>
    <w:rsid w:val="00087CF5"/>
    <w:rsid w:val="00156B33"/>
    <w:rsid w:val="0017645A"/>
    <w:rsid w:val="001B75F4"/>
    <w:rsid w:val="001C468B"/>
    <w:rsid w:val="001C60A9"/>
    <w:rsid w:val="002720B4"/>
    <w:rsid w:val="00337532"/>
    <w:rsid w:val="003407BD"/>
    <w:rsid w:val="003970E8"/>
    <w:rsid w:val="003A4649"/>
    <w:rsid w:val="003D5F62"/>
    <w:rsid w:val="00461201"/>
    <w:rsid w:val="004D5C1D"/>
    <w:rsid w:val="00542ADC"/>
    <w:rsid w:val="00546E95"/>
    <w:rsid w:val="005614C3"/>
    <w:rsid w:val="0056570F"/>
    <w:rsid w:val="005E391D"/>
    <w:rsid w:val="007352B8"/>
    <w:rsid w:val="00821817"/>
    <w:rsid w:val="0084669F"/>
    <w:rsid w:val="00850942"/>
    <w:rsid w:val="008767C0"/>
    <w:rsid w:val="00944BDE"/>
    <w:rsid w:val="0094713F"/>
    <w:rsid w:val="00972F0A"/>
    <w:rsid w:val="00985876"/>
    <w:rsid w:val="009A0453"/>
    <w:rsid w:val="009C58A9"/>
    <w:rsid w:val="00A9164B"/>
    <w:rsid w:val="00A92178"/>
    <w:rsid w:val="00AA07E3"/>
    <w:rsid w:val="00AD3D7D"/>
    <w:rsid w:val="00B01A48"/>
    <w:rsid w:val="00B25F13"/>
    <w:rsid w:val="00B40D18"/>
    <w:rsid w:val="00BD5B7B"/>
    <w:rsid w:val="00CC1750"/>
    <w:rsid w:val="00D7595A"/>
    <w:rsid w:val="00D75AA6"/>
    <w:rsid w:val="00EA5EEB"/>
    <w:rsid w:val="00EA79F7"/>
    <w:rsid w:val="00ED3E58"/>
    <w:rsid w:val="00F47617"/>
    <w:rsid w:val="00F56707"/>
    <w:rsid w:val="00FC53A4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67CF6"/>
  <w15:chartTrackingRefBased/>
  <w15:docId w15:val="{46DBF514-112C-4B42-9B72-5098E2C5A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A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rinivas.parinandi@colorado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Parinandi</dc:creator>
  <cp:keywords/>
  <dc:description/>
  <cp:lastModifiedBy>Srinivas Parinandi</cp:lastModifiedBy>
  <cp:revision>45</cp:revision>
  <dcterms:created xsi:type="dcterms:W3CDTF">2020-01-22T17:28:00Z</dcterms:created>
  <dcterms:modified xsi:type="dcterms:W3CDTF">2020-03-08T08:00:00Z</dcterms:modified>
</cp:coreProperties>
</file>